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составления и утверждения отчета о результатах деятельности государственного учреждения и об использовании закрепленного за</w:t>
      </w:r>
      <w:r>
        <w:rPr>
          <w:b/>
          <w:sz w:val="28"/>
          <w:szCs w:val="28"/>
        </w:rPr>
        <w:t xml:space="preserve"> ним государственного имущества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bookmarkStart w:id="1" w:name="100004"/>
      <w:bookmarkEnd w:id="1"/>
      <w:r>
        <w:rPr>
          <w:sz w:val="28"/>
          <w:szCs w:val="28"/>
        </w:rPr>
        <w:t xml:space="preserve">В соответствии с </w:t>
      </w:r>
      <w:hyperlink r:id="rId14" w:tooltip="Федеральный закон от 12.01.1996 N 7-ФЗ (ред. от 24.06.2025) &quot;О некоммерческих организациях&quot; {КонсультантПлюс}" w:history="1">
        <w:r>
          <w:rPr>
            <w:sz w:val="28"/>
            <w:szCs w:val="28"/>
          </w:rPr>
          <w:t xml:space="preserve">подпунктом 10 пункта 3.3 статьи 32</w:t>
        </w:r>
      </w:hyperlink>
      <w:r>
        <w:rPr>
          <w:sz w:val="28"/>
          <w:szCs w:val="28"/>
        </w:rPr>
        <w:t xml:space="preserve"> Федерального закона                от 12 января 1996 г. № 7-ФЗ «О некоммерческих организациях»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hyperlink r:id="rId15" w:tooltip="Постановление Правительства РФ от 26.07.2010 N 537 (ред. от 23.11.2024) &quot;О порядке осуществления федеральными органами исполнительной власти функций и полномочий учредителя федерального государственного учреждения&quot; (вместе с &quot;Положением об осуществлении федера" w:history="1">
        <w:r>
          <w:rPr>
            <w:sz w:val="28"/>
            <w:szCs w:val="28"/>
          </w:rPr>
          <w:t xml:space="preserve">подпунктом «к»</w:t>
        </w:r>
        <w:r>
          <w:rPr>
            <w:sz w:val="28"/>
            <w:szCs w:val="28"/>
          </w:rPr>
          <w:t xml:space="preserve"> пункта 3</w:t>
        </w:r>
      </w:hyperlink>
      <w:r>
        <w:rPr>
          <w:sz w:val="28"/>
          <w:szCs w:val="28"/>
        </w:rPr>
        <w:t xml:space="preserve"> Положения об осуществлении федеральными органами исполнительной власти функций и полномочий учредителя федерального бюджетного учреждения, утвержденного постановлением Правительства Российской Федерации </w:t>
        <w:br/>
        <w:t xml:space="preserve">от 26 июля 2010 г. № 537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Общими </w:t>
      </w:r>
      <w:hyperlink r:id="rId16" w:tooltip="Приказ Минфина России от 02.11.2021 N 171н (ред. от 23.09.2024) &quot;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" w:history="1">
        <w:r>
          <w:rPr>
            <w:sz w:val="28"/>
            <w:szCs w:val="28"/>
          </w:rPr>
          <w:t xml:space="preserve">требованиями</w:t>
        </w:r>
      </w:hyperlink>
      <w:r>
        <w:rPr>
          <w:sz w:val="28"/>
          <w:szCs w:val="28"/>
        </w:rPr>
        <w:t xml:space="preserve"> к порядку составления </w:t>
        <w:br/>
        <w:t xml:space="preserve">и утверждения отчета о результатах</w:t>
      </w:r>
      <w:r>
        <w:rPr>
          <w:sz w:val="28"/>
          <w:szCs w:val="28"/>
        </w:rPr>
        <w:t xml:space="preserve"> деятельности государственного (муниципального) учреждения </w:t>
      </w:r>
      <w:r>
        <w:rPr>
          <w:sz w:val="28"/>
          <w:szCs w:val="28"/>
        </w:rPr>
        <w:t xml:space="preserve">и об использовании закрепле</w:t>
      </w:r>
      <w:r>
        <w:rPr>
          <w:sz w:val="28"/>
          <w:szCs w:val="28"/>
        </w:rPr>
        <w:t xml:space="preserve">нного за ним государственного (муниципального) имущества, утвержденными приказом Министерства финансов Российской Федерации от 2 ноября 2021 г. № 171н (зарегистрирован Министерством юстиции Российской Федерации 13 декабря 2021 г., регистрационный № 66304),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 и к а з ы в а </w:t>
      </w:r>
      <w:r>
        <w:rPr>
          <w:sz w:val="28"/>
          <w:szCs w:val="28"/>
        </w:rPr>
        <w:t xml:space="preserve">ю: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numPr>
          <w:numId w:val="6"/>
          <w:ilvl w:val="0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ставления и утверждения отчета о </w:t>
      </w:r>
      <w:r>
        <w:rPr>
          <w:sz w:val="28"/>
          <w:szCs w:val="28"/>
        </w:rPr>
        <w:t xml:space="preserve">результатах деятельности государственного учреждения и об использовании закрепленного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за ним государственного имущества</w:t>
      </w:r>
      <w:r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приказу.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numPr>
          <w:numId w:val="6"/>
          <w:ilvl w:val="0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приказ Федеральной службы по надзору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сфере транспорта от </w:t>
      </w:r>
      <w:r>
        <w:rPr>
          <w:sz w:val="28"/>
          <w:szCs w:val="28"/>
        </w:rPr>
        <w:t xml:space="preserve">29 октября 2010 г. № ГК-1216фс «</w:t>
      </w:r>
      <w:r>
        <w:rPr>
          <w:sz w:val="28"/>
          <w:szCs w:val="28"/>
        </w:rPr>
        <w:t xml:space="preserve">О порядке составления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и утверждения отчета о результатах деятельности государственного учреждения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и об использовании закрепленного за</w:t>
      </w:r>
      <w:r>
        <w:rPr>
          <w:sz w:val="28"/>
          <w:szCs w:val="28"/>
        </w:rPr>
        <w:t xml:space="preserve"> ним государственного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  <w:highlight w:val="none"/>
        </w:rPr>
      </w:pPr>
      <w:r>
        <w:rPr>
          <w:color w:val="2f2f2f"/>
          <w:spacing w:val="-2"/>
          <w:sz w:val="28"/>
          <w:szCs w:val="28"/>
        </w:rPr>
        <w:t xml:space="preserve">Руководитель</w:t>
      </w:r>
      <w:r>
        <w:rPr>
          <w:color w:val="2f2f2f"/>
          <w:spacing w:val="-2"/>
          <w:sz w:val="28"/>
          <w:szCs w:val="28"/>
        </w:rPr>
        <w:tab/>
      </w:r>
      <w:r>
        <w:rPr>
          <w:color w:val="2f2f2f"/>
          <w:spacing w:val="-2"/>
          <w:sz w:val="28"/>
          <w:szCs w:val="28"/>
        </w:rPr>
        <w:tab/>
      </w:r>
      <w:r>
        <w:rPr>
          <w:color w:val="2f2f2f"/>
          <w:spacing w:val="-2"/>
          <w:sz w:val="28"/>
          <w:szCs w:val="28"/>
        </w:rPr>
        <w:tab/>
      </w:r>
      <w:r>
        <w:rPr>
          <w:color w:val="2f2f2f"/>
          <w:spacing w:val="-2"/>
          <w:sz w:val="28"/>
          <w:szCs w:val="28"/>
        </w:rPr>
        <w:tab/>
      </w:r>
      <w:r>
        <w:rPr>
          <w:color w:val="2f2f2f"/>
          <w:spacing w:val="-2"/>
          <w:sz w:val="28"/>
          <w:szCs w:val="28"/>
        </w:rPr>
        <w:tab/>
      </w:r>
      <w:r>
        <w:rPr>
          <w:color w:val="2f2f2f"/>
          <w:spacing w:val="-2"/>
          <w:sz w:val="28"/>
          <w:szCs w:val="28"/>
        </w:rPr>
        <w:tab/>
        <w:t xml:space="preserve">             </w:t>
      </w:r>
      <w:r>
        <w:rPr>
          <w:color w:val="2f2f2f"/>
          <w:spacing w:val="-2"/>
          <w:sz w:val="28"/>
          <w:szCs w:val="28"/>
        </w:rPr>
        <w:t xml:space="preserve">                 </w:t>
      </w:r>
      <w:r>
        <w:rPr>
          <w:color w:val="2f2f2f"/>
          <w:spacing w:val="-2"/>
          <w:sz w:val="28"/>
          <w:szCs w:val="28"/>
        </w:rPr>
        <w:t xml:space="preserve"> </w:t>
      </w:r>
      <w:r>
        <w:rPr>
          <w:color w:val="2f2f2f"/>
          <w:spacing w:val="-2"/>
          <w:sz w:val="28"/>
          <w:szCs w:val="28"/>
        </w:rPr>
        <w:t xml:space="preserve">            </w:t>
      </w:r>
      <w:r>
        <w:rPr>
          <w:color w:val="2f2f2f"/>
          <w:spacing w:val="-2"/>
          <w:sz w:val="28"/>
          <w:szCs w:val="28"/>
        </w:rPr>
        <w:t xml:space="preserve">    </w:t>
      </w:r>
      <w:r>
        <w:rPr>
          <w:color w:val="2f2f2f"/>
          <w:spacing w:val="-2"/>
          <w:sz w:val="28"/>
          <w:szCs w:val="28"/>
        </w:rPr>
        <w:t xml:space="preserve">В.Б. Гулин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Ространснадзора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 № 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540"/>
        <w:jc w:val="both"/>
      </w:pPr>
    </w:p>
    <w:p>
      <w:pPr>
        <w:pStyle w:val="97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составления и утверждения отчета о результатах деятельности государственного</w:t>
      </w:r>
      <w:r>
        <w:rPr>
          <w:b/>
          <w:sz w:val="28"/>
          <w:szCs w:val="28"/>
        </w:rPr>
        <w:t xml:space="preserve"> учреждения, подведомственного Ф</w:t>
      </w:r>
      <w:r>
        <w:rPr>
          <w:b/>
          <w:sz w:val="28"/>
          <w:szCs w:val="28"/>
        </w:rPr>
        <w:t xml:space="preserve">едеральной службе по надзору в сфере транспорта, и использовании закрепленного за ним государственного имущества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0"/>
        <w:ind w:firstLine="540"/>
        <w:jc w:val="both"/>
        <w:rPr>
          <w:sz w:val="28"/>
          <w:szCs w:val="28"/>
        </w:rPr>
      </w:pPr>
      <w:bookmarkStart w:id="0" w:name="undefined"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устанавливает процесс составления и утверждения отчета о результатах деятельности государственного учреждения, подведомственного Федеральной службе по надзору в сфере транспорта,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и об использовании закрепленного за ним государстве</w:t>
      </w:r>
      <w:r>
        <w:rPr>
          <w:sz w:val="28"/>
          <w:szCs w:val="28"/>
        </w:rPr>
        <w:t xml:space="preserve">нного имущества (далее 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Отчет) в соответствии с Общими требованиями к порядку составления                                и утвержд</w:t>
      </w:r>
      <w:r>
        <w:rPr>
          <w:sz w:val="28"/>
          <w:szCs w:val="28"/>
        </w:rPr>
        <w:t xml:space="preserve">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утвержденными приказом Министерства финансов Российской Федерации от 2 ноября 2021 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171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 (далее – Общие требования).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Отчет составляется в соответствии с настоящим порядком государственными автономными, бюджетными и казенными учреждениями,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их обособленными подразделениями, осуществляющими полномочия по ведению бухгалтерского учета, подведомственными Федеральной службе по над</w:t>
      </w:r>
      <w:r>
        <w:rPr>
          <w:sz w:val="28"/>
          <w:szCs w:val="28"/>
        </w:rPr>
        <w:t xml:space="preserve">зору в сфере транспорта (далее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учреждение), с учетом требований законодательства Российской Федерации о защите государственной тайны.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Отчет, не содержащий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</w:t>
      </w:r>
      <w:r>
        <w:rPr>
          <w:sz w:val="28"/>
          <w:szCs w:val="28"/>
        </w:rPr>
        <w:t xml:space="preserve">сийской Федерации тайну (далее 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сведения, составляющие государственную или иную охраняемую законом тайну), составляется и утверждается учреждением в государственной интегрированной информационной системе управления общественными финансами «Электронный бюджет»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</w:t>
      </w:r>
      <w:r>
        <w:rPr>
          <w:sz w:val="28"/>
          <w:szCs w:val="28"/>
        </w:rPr>
        <w:t xml:space="preserve"> ГИИС «Электронный бюджет») в форме электронных документов, подписываемых усиленной квалифицированной электронной подписью лица, уполномоченного де</w:t>
      </w:r>
      <w:r>
        <w:rPr>
          <w:sz w:val="28"/>
          <w:szCs w:val="28"/>
        </w:rPr>
        <w:t xml:space="preserve">йствовать от имени учреждения.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Отчет автономных учреждений должен содержать информацию о его рассмотрении наблюдательным советом учреждения в соответствии со статьей 11 Федерального закона от 3 ноября 2006 г. № 174</w:t>
      </w:r>
      <w:r>
        <w:rPr>
          <w:sz w:val="28"/>
          <w:szCs w:val="28"/>
        </w:rPr>
        <w:t xml:space="preserve">-ФЗ «Об автономных учреждениях».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Отчет составляется учреждением в валюте Российской Федерации (в части показателей</w:t>
      </w:r>
      <w:r>
        <w:rPr>
          <w:sz w:val="28"/>
          <w:szCs w:val="28"/>
        </w:rPr>
        <w:t xml:space="preserve">, формируемых</w:t>
      </w:r>
      <w:r>
        <w:rPr>
          <w:sz w:val="28"/>
          <w:szCs w:val="28"/>
        </w:rPr>
        <w:t xml:space="preserve"> в денежном выражении) по состоянию на 1 января года, следующего за отчетным.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Отчет учреждения составляется в разрезе следующих разделов: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</w:t>
      </w:r>
      <w:r>
        <w:rPr>
          <w:sz w:val="28"/>
          <w:szCs w:val="28"/>
        </w:rPr>
        <w:t xml:space="preserve"> «Результат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деятельности»;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2</w:t>
      </w:r>
      <w:r>
        <w:rPr>
          <w:sz w:val="28"/>
          <w:szCs w:val="28"/>
        </w:rPr>
        <w:t xml:space="preserve"> «Об использовании имущества, закрепленного за учреждением».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3 «Эффективность деятельности»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В раздел 1 «Результаты деятельности» включаются: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отчет о выпол</w:t>
      </w:r>
      <w:r>
        <w:rPr>
          <w:sz w:val="28"/>
          <w:szCs w:val="28"/>
        </w:rPr>
        <w:t xml:space="preserve">нении государственного задания, сформированный учреждением в соответствии с пунктом 13 Общих требований, которому                               в соответствии с решением Федеральной службы по надзору в сфере транспорта сформировано государственное задание;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сведения о поступлениях и выплатах учреждения, формируемые учреждением в соответствии с пунктом 13(1) Общих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сведения об оказываемых услугах, выполняемых работах сверх установленного государственного задания, а также выпускаемой продукции, формируемые в соответствии с пунктом 14 Общих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сведения о </w:t>
      </w:r>
      <w:r>
        <w:rPr>
          <w:sz w:val="28"/>
          <w:szCs w:val="28"/>
        </w:rPr>
        <w:t xml:space="preserve">доходах Учреждения в виде прибыли, приходящейся на доли                     в уставных (складочных) капиталах хозяйственных товариществ и обществ, или дивидендов по акциям, принадлежащим Учреждению, формируемые в соответствии с пунктом 15 Общих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сведения о кредиторской задолженности и обязательствах Учреждения, формируемые в соответствии с пунктом 15(1) Общих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сведения о просроченной кредиторской задолженности, формируемые                       в соответствии с пунктом 16 Общих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сведения о задолженности по ущербу, недостачам, хищениям денежных средств и материальных ценностей, формируемые в соответствии с пунктом 17 Общих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сведения о численности сотрудников и оплате труда, формируемы</w:t>
      </w:r>
      <w:r>
        <w:rPr>
          <w:sz w:val="28"/>
          <w:szCs w:val="28"/>
        </w:rPr>
        <w:t xml:space="preserve">е                         в соответствии с пунктом 18 Общих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сведения о счетах Учреждения, открытых в кредитных организациях, формируемые в соответствии с пунктом 19 Общих требований.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раздел 2 «</w:t>
      </w:r>
      <w:r>
        <w:rPr>
          <w:sz w:val="28"/>
          <w:szCs w:val="28"/>
        </w:rPr>
        <w:t xml:space="preserve">Об использовании имуществ</w:t>
      </w:r>
      <w:r>
        <w:rPr>
          <w:sz w:val="28"/>
          <w:szCs w:val="28"/>
        </w:rPr>
        <w:t xml:space="preserve">а, закрепленного за учреждением» включаются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сведения о недвижимом имуществе, за исключением земельных участков (далее - сведения о недвижимом имуществе), закрепленном на праве оперативного управления, формируемые в соответствии с пунктом 20 Общих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сведения о земельных участках, предоставленных на праве постоянного (бессрочного) пользования, формируемые в соответствии с пунктом 21 Общих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сведения о недвижимом имуществе, используемом по договору аренды, формируемые в соответствии с пунктом 22 Общих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сведения о недвижимом имуществе, используемом по договору безвозмездного пользования (договору ссуды), формируемые в соответствии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с пунктом 23 Общих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сведения об особо ценном движимом имуществе (за исключением транспортных средств), формируемые в соответствии с пунктом 24 Общих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сведения о транспортных средствах, формируемые в соответствии с пунктом 25 Общих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сведения об имуществе, за исключением земельных участков, переданном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в аренду, формируемые в соответствии с пунктом 25(1) Общих требований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2 «</w:t>
      </w:r>
      <w:r>
        <w:rPr>
          <w:sz w:val="28"/>
          <w:szCs w:val="28"/>
        </w:rPr>
        <w:t xml:space="preserve">Об использовании имуществ</w:t>
      </w:r>
      <w:r>
        <w:rPr>
          <w:sz w:val="28"/>
          <w:szCs w:val="28"/>
        </w:rPr>
        <w:t xml:space="preserve">а, закрепленного за учреждением»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по отдельному решению Ространснадзора может включать также иные сведения.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раздел 3 «Эффективность деятельности» включаются: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сведения о видах деятельности, в отношении которых установлен показатель эффективности, формируемые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"https://login.consultant.ru/link/?req=doc&amp;base=LAW&amp;n=489048&amp;dst=100100&amp;field=134&amp;date=20.08.2025"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пунктом 26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Общих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102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2) сведения о достижении показателей эффективности деятельности учреждения, формируемые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"https://login.consultant.ru/link/?req=doc&amp;base=LAW&amp;n=489048&amp;dst=100101&amp;field=134&amp;date=20.08.2025"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пунктом 27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Общих требований.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540"/>
        <w:jc w:val="both"/>
        <w:rPr>
          <w:sz w:val="28"/>
          <w:szCs w:val="28"/>
        </w:rPr>
      </w:pPr>
      <w:bookmarkStart w:id="0" w:name="undefined"/>
      <w:bookmarkEnd w:id="0"/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Отчет бюджетных и казенных учреждений утверждается руководителем учреж</w:t>
      </w:r>
      <w:r>
        <w:rPr>
          <w:sz w:val="28"/>
          <w:szCs w:val="28"/>
        </w:rPr>
        <w:t xml:space="preserve">дения и представляется органу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учредителю.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автономного учреждения утверждается руководителем учреждения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с учетом требований Федеральн</w:t>
      </w:r>
      <w:r>
        <w:rPr>
          <w:sz w:val="28"/>
          <w:szCs w:val="28"/>
        </w:rPr>
        <w:t xml:space="preserve">ого закона от 3 ноября 2006 г. № 174-ФЗ                           «Об автономных учреждениях»</w:t>
      </w:r>
      <w:r>
        <w:rPr>
          <w:sz w:val="28"/>
          <w:szCs w:val="28"/>
        </w:rPr>
        <w:t xml:space="preserve"> (Собрание законодательст</w:t>
      </w:r>
      <w:r>
        <w:rPr>
          <w:sz w:val="28"/>
          <w:szCs w:val="28"/>
        </w:rPr>
        <w:t xml:space="preserve">ва Российской Федерации, 2006, № 45, ст. 4626; 2017, №</w:t>
      </w:r>
      <w:r>
        <w:rPr>
          <w:sz w:val="28"/>
          <w:szCs w:val="28"/>
        </w:rPr>
        <w:t xml:space="preserve"> 49, ст. 7319) 8 и представляется органу - учредителю.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Отчеты учреждений, за исключением Отчетов, содержащих сведения, составляющие государственную или иную охраняемую законом тайну, утверждаются и представляются </w:t>
      </w:r>
      <w:r>
        <w:rPr>
          <w:sz w:val="28"/>
          <w:szCs w:val="28"/>
        </w:rPr>
        <w:t xml:space="preserve">в сроки, установленные органом 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учредителем,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но не позднее 1 апреля года, следующего за отчетным, или первого рабочего дня, следующего за указанной датой.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 –</w:t>
      </w:r>
      <w:r>
        <w:rPr>
          <w:sz w:val="28"/>
          <w:szCs w:val="28"/>
        </w:rPr>
        <w:t xml:space="preserve"> учредитель рассматривает Отчет и в случаях установления факта недостоверности предоставленной учреждением информации и (или) представления указанной информации не в полном объеме направляет требование о доработке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с указанием причин, послуживших основанием для необходимости его доработки.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 Учреждение предоставляет Отчет, утвержденный в соответствии с </w:t>
      </w:r>
      <w:r>
        <w:rPr>
          <w:sz w:val="28"/>
          <w:szCs w:val="28"/>
        </w:rPr>
        <w:t xml:space="preserve">пунктом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настоящих </w:t>
      </w:r>
      <w:r>
        <w:rPr>
          <w:sz w:val="28"/>
          <w:szCs w:val="28"/>
        </w:rPr>
        <w:t xml:space="preserve">Общих </w:t>
      </w:r>
      <w:r>
        <w:rPr>
          <w:sz w:val="28"/>
          <w:szCs w:val="28"/>
        </w:rPr>
        <w:t xml:space="preserve">требований, в порядке, установленном Министерством финансов Российской Федерации,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его размещения в установленном порядке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на официальном са</w:t>
      </w:r>
      <w:r>
        <w:rPr>
          <w:sz w:val="28"/>
          <w:szCs w:val="28"/>
        </w:rPr>
        <w:t xml:space="preserve">йте в сети Интернет федеральным </w:t>
      </w:r>
      <w:r>
        <w:rPr>
          <w:sz w:val="28"/>
          <w:szCs w:val="28"/>
        </w:rPr>
        <w:t xml:space="preserve">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требований законодательства Российской Федерации о защите государственной тайны.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notePr/>
      <w:endnotePr/>
      <w:type w:val="nextPage"/>
      <w:pgSz w:w="11906" w:h="16838" w:orient="portrait"/>
      <w:pgMar w:top="142" w:right="567" w:bottom="567" w:left="1134" w:header="357" w:footer="40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4445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60"/>
                            <w:rPr>
                              <w:rStyle w:val="949"/>
                            </w:rPr>
                          </w:pPr>
                          <w:r>
                            <w:rPr>
                              <w:rStyle w:val="94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4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4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4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4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49"/>
                            </w:rPr>
                          </w:r>
                          <w:r>
                            <w:rPr>
                              <w:rStyle w:val="949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35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60"/>
                      <w:rPr>
                        <w:rStyle w:val="949"/>
                      </w:rPr>
                    </w:pPr>
                    <w:r>
                      <w:rPr>
                        <w:rStyle w:val="949"/>
                        <w:color w:val="000000"/>
                      </w:rPr>
                      <w:fldChar w:fldCharType="begin"/>
                    </w:r>
                    <w:r>
                      <w:rPr>
                        <w:rStyle w:val="94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49"/>
                        <w:color w:val="000000"/>
                      </w:rPr>
                      <w:fldChar w:fldCharType="separate"/>
                    </w:r>
                    <w:r>
                      <w:rPr>
                        <w:rStyle w:val="949"/>
                        <w:color w:val="000000"/>
                      </w:rPr>
                      <w:t xml:space="preserve">0</w:t>
                    </w:r>
                    <w:r>
                      <w:rPr>
                        <w:rStyle w:val="949"/>
                        <w:color w:val="000000"/>
                      </w:rPr>
                      <w:fldChar w:fldCharType="end"/>
                    </w:r>
                    <w:r>
                      <w:rPr>
                        <w:rStyle w:val="949"/>
                      </w:rPr>
                    </w:r>
                    <w:r>
                      <w:rPr>
                        <w:rStyle w:val="949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4445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59"/>
                            <w:rPr>
                              <w:rStyle w:val="949"/>
                            </w:rPr>
                          </w:pPr>
                          <w:r>
                            <w:rPr>
                              <w:rStyle w:val="94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4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4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4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4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49"/>
                            </w:rPr>
                          </w:r>
                          <w:r>
                            <w:rPr>
                              <w:rStyle w:val="949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1" type="#_x0000_t1" style="position:absolute;z-index:-3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35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59"/>
                      <w:rPr>
                        <w:rStyle w:val="949"/>
                      </w:rPr>
                    </w:pPr>
                    <w:r>
                      <w:rPr>
                        <w:rStyle w:val="949"/>
                        <w:color w:val="000000"/>
                      </w:rPr>
                      <w:fldChar w:fldCharType="begin"/>
                    </w:r>
                    <w:r>
                      <w:rPr>
                        <w:rStyle w:val="94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49"/>
                        <w:color w:val="000000"/>
                      </w:rPr>
                      <w:fldChar w:fldCharType="separate"/>
                    </w:r>
                    <w:r>
                      <w:rPr>
                        <w:rStyle w:val="949"/>
                        <w:color w:val="000000"/>
                      </w:rPr>
                      <w:t xml:space="preserve">0</w:t>
                    </w:r>
                    <w:r>
                      <w:rPr>
                        <w:rStyle w:val="949"/>
                        <w:color w:val="000000"/>
                      </w:rPr>
                      <w:fldChar w:fldCharType="end"/>
                    </w:r>
                    <w:r>
                      <w:rPr>
                        <w:rStyle w:val="949"/>
                      </w:rPr>
                    </w:r>
                    <w:r>
                      <w:rPr>
                        <w:rStyle w:val="949"/>
                      </w:rPr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8">
    <w:name w:val="Heading 1 Char"/>
    <w:basedOn w:val="785"/>
    <w:link w:val="776"/>
    <w:uiPriority w:val="9"/>
    <w:rPr>
      <w:rFonts w:ascii="Arial" w:hAnsi="Arial" w:eastAsia="Arial" w:cs="Arial"/>
      <w:sz w:val="40"/>
      <w:szCs w:val="40"/>
    </w:rPr>
  </w:style>
  <w:style w:type="character" w:styleId="759">
    <w:name w:val="Heading 2 Char"/>
    <w:basedOn w:val="785"/>
    <w:link w:val="777"/>
    <w:uiPriority w:val="9"/>
    <w:rPr>
      <w:rFonts w:ascii="Arial" w:hAnsi="Arial" w:eastAsia="Arial" w:cs="Arial"/>
      <w:sz w:val="34"/>
    </w:rPr>
  </w:style>
  <w:style w:type="character" w:styleId="760">
    <w:name w:val="Heading 3 Char"/>
    <w:basedOn w:val="785"/>
    <w:link w:val="778"/>
    <w:uiPriority w:val="9"/>
    <w:rPr>
      <w:rFonts w:ascii="Arial" w:hAnsi="Arial" w:eastAsia="Arial" w:cs="Arial"/>
      <w:sz w:val="30"/>
      <w:szCs w:val="30"/>
    </w:rPr>
  </w:style>
  <w:style w:type="character" w:styleId="761">
    <w:name w:val="Heading 4 Char"/>
    <w:basedOn w:val="785"/>
    <w:link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762">
    <w:name w:val="Heading 5 Char"/>
    <w:basedOn w:val="785"/>
    <w:link w:val="780"/>
    <w:uiPriority w:val="9"/>
    <w:rPr>
      <w:rFonts w:ascii="Arial" w:hAnsi="Arial" w:eastAsia="Arial" w:cs="Arial"/>
      <w:b/>
      <w:bCs/>
      <w:sz w:val="24"/>
      <w:szCs w:val="24"/>
    </w:rPr>
  </w:style>
  <w:style w:type="character" w:styleId="763">
    <w:name w:val="Heading 6 Char"/>
    <w:basedOn w:val="785"/>
    <w:link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764">
    <w:name w:val="Heading 7 Char"/>
    <w:basedOn w:val="785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8 Char"/>
    <w:basedOn w:val="785"/>
    <w:link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66">
    <w:name w:val="Heading 9 Char"/>
    <w:basedOn w:val="785"/>
    <w:link w:val="784"/>
    <w:uiPriority w:val="9"/>
    <w:rPr>
      <w:rFonts w:ascii="Arial" w:hAnsi="Arial" w:eastAsia="Arial" w:cs="Arial"/>
      <w:i/>
      <w:iCs/>
      <w:sz w:val="21"/>
      <w:szCs w:val="21"/>
    </w:rPr>
  </w:style>
  <w:style w:type="character" w:styleId="767">
    <w:name w:val="Title Char"/>
    <w:basedOn w:val="785"/>
    <w:link w:val="953"/>
    <w:uiPriority w:val="10"/>
    <w:rPr>
      <w:sz w:val="48"/>
      <w:szCs w:val="48"/>
    </w:rPr>
  </w:style>
  <w:style w:type="character" w:styleId="768">
    <w:name w:val="Subtitle Char"/>
    <w:basedOn w:val="785"/>
    <w:link w:val="961"/>
    <w:uiPriority w:val="11"/>
    <w:rPr>
      <w:sz w:val="24"/>
      <w:szCs w:val="24"/>
    </w:rPr>
  </w:style>
  <w:style w:type="character" w:styleId="769">
    <w:name w:val="Quote Char"/>
    <w:link w:val="800"/>
    <w:uiPriority w:val="29"/>
    <w:rPr>
      <w:i/>
    </w:rPr>
  </w:style>
  <w:style w:type="character" w:styleId="770">
    <w:name w:val="Intense Quote Char"/>
    <w:link w:val="802"/>
    <w:uiPriority w:val="30"/>
    <w:rPr>
      <w:i/>
    </w:rPr>
  </w:style>
  <w:style w:type="character" w:styleId="771">
    <w:name w:val="Footer Char"/>
    <w:basedOn w:val="785"/>
    <w:link w:val="960"/>
    <w:uiPriority w:val="99"/>
  </w:style>
  <w:style w:type="character" w:styleId="772">
    <w:name w:val="Caption Char"/>
    <w:basedOn w:val="785"/>
    <w:link w:val="956"/>
    <w:uiPriority w:val="35"/>
    <w:rPr>
      <w:b/>
      <w:bCs/>
      <w:color w:val="4f81bd" w:themeColor="accent1"/>
      <w:sz w:val="18"/>
      <w:szCs w:val="18"/>
    </w:rPr>
  </w:style>
  <w:style w:type="character" w:styleId="773">
    <w:name w:val="Footnote Text Char"/>
    <w:link w:val="932"/>
    <w:uiPriority w:val="99"/>
    <w:rPr>
      <w:sz w:val="18"/>
    </w:rPr>
  </w:style>
  <w:style w:type="character" w:styleId="774">
    <w:name w:val="Endnote Text Char"/>
    <w:link w:val="935"/>
    <w:uiPriority w:val="99"/>
    <w:rPr>
      <w:sz w:val="20"/>
    </w:rPr>
  </w:style>
  <w:style w:type="paragraph" w:styleId="775" w:default="1">
    <w:name w:val="Normal"/>
    <w:qFormat/>
    <w:rPr>
      <w:sz w:val="24"/>
      <w:szCs w:val="24"/>
    </w:rPr>
  </w:style>
  <w:style w:type="paragraph" w:styleId="776">
    <w:name w:val="Heading 1"/>
    <w:basedOn w:val="775"/>
    <w:next w:val="775"/>
    <w:link w:val="788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777">
    <w:name w:val="Heading 2"/>
    <w:basedOn w:val="775"/>
    <w:next w:val="775"/>
    <w:link w:val="78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778">
    <w:name w:val="Heading 3"/>
    <w:basedOn w:val="775"/>
    <w:next w:val="775"/>
    <w:link w:val="790"/>
    <w:qFormat/>
    <w:pPr>
      <w:keepNext/>
      <w:jc w:val="center"/>
      <w:outlineLvl w:val="2"/>
    </w:pPr>
    <w:rPr>
      <w:b/>
      <w:bCs/>
    </w:rPr>
  </w:style>
  <w:style w:type="paragraph" w:styleId="779">
    <w:name w:val="Heading 4"/>
    <w:basedOn w:val="775"/>
    <w:next w:val="775"/>
    <w:link w:val="791"/>
    <w:qFormat/>
    <w:pPr>
      <w:keepNext/>
      <w:outlineLvl w:val="3"/>
    </w:pPr>
    <w:rPr>
      <w:bCs/>
      <w:sz w:val="28"/>
    </w:rPr>
  </w:style>
  <w:style w:type="paragraph" w:styleId="780">
    <w:name w:val="Heading 5"/>
    <w:basedOn w:val="775"/>
    <w:next w:val="775"/>
    <w:link w:val="792"/>
    <w:qFormat/>
    <w:pPr>
      <w:keepNext/>
      <w:jc w:val="center"/>
      <w:outlineLvl w:val="4"/>
    </w:pPr>
    <w:rPr>
      <w:bCs/>
      <w:sz w:val="28"/>
      <w:szCs w:val="28"/>
    </w:rPr>
  </w:style>
  <w:style w:type="paragraph" w:styleId="781">
    <w:name w:val="Heading 6"/>
    <w:basedOn w:val="775"/>
    <w:next w:val="775"/>
    <w:link w:val="79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775"/>
    <w:next w:val="775"/>
    <w:link w:val="79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775"/>
    <w:next w:val="775"/>
    <w:link w:val="79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775"/>
    <w:next w:val="775"/>
    <w:link w:val="79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 w:default="1">
    <w:name w:val="Default Paragraph Font"/>
    <w:uiPriority w:val="1"/>
    <w:semiHidden/>
    <w:unhideWhenUsed/>
  </w:style>
  <w:style w:type="table" w:styleId="7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7" w:default="1">
    <w:name w:val="No List"/>
    <w:uiPriority w:val="99"/>
    <w:semiHidden/>
    <w:unhideWhenUsed/>
  </w:style>
  <w:style w:type="character" w:styleId="788" w:customStyle="1">
    <w:name w:val="Заголовок 1 Знак"/>
    <w:basedOn w:val="785"/>
    <w:link w:val="776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Заголовок 2 Знак"/>
    <w:basedOn w:val="785"/>
    <w:link w:val="777"/>
    <w:uiPriority w:val="9"/>
    <w:rPr>
      <w:rFonts w:ascii="Arial" w:hAnsi="Arial" w:eastAsia="Arial" w:cs="Arial"/>
      <w:sz w:val="34"/>
    </w:rPr>
  </w:style>
  <w:style w:type="character" w:styleId="790" w:customStyle="1">
    <w:name w:val="Заголовок 3 Знак"/>
    <w:basedOn w:val="785"/>
    <w:link w:val="778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Заголовок 4 Знак"/>
    <w:basedOn w:val="785"/>
    <w:link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Заголовок 5 Знак"/>
    <w:basedOn w:val="785"/>
    <w:link w:val="780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Заголовок 6 Знак"/>
    <w:basedOn w:val="785"/>
    <w:link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Заголовок 7 Знак"/>
    <w:basedOn w:val="785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Заголовок 8 Знак"/>
    <w:basedOn w:val="785"/>
    <w:link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Заголовок 9 Знак"/>
    <w:basedOn w:val="785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No Spacing"/>
    <w:uiPriority w:val="1"/>
    <w:qFormat/>
  </w:style>
  <w:style w:type="character" w:styleId="798" w:customStyle="1">
    <w:name w:val="Название Знак"/>
    <w:basedOn w:val="785"/>
    <w:link w:val="953"/>
    <w:uiPriority w:val="10"/>
    <w:rPr>
      <w:sz w:val="48"/>
      <w:szCs w:val="48"/>
    </w:rPr>
  </w:style>
  <w:style w:type="character" w:styleId="799" w:customStyle="1">
    <w:name w:val="Подзаголовок Знак"/>
    <w:basedOn w:val="785"/>
    <w:link w:val="961"/>
    <w:uiPriority w:val="11"/>
    <w:rPr>
      <w:sz w:val="24"/>
      <w:szCs w:val="24"/>
    </w:rPr>
  </w:style>
  <w:style w:type="paragraph" w:styleId="800">
    <w:name w:val="Quote"/>
    <w:basedOn w:val="775"/>
    <w:next w:val="775"/>
    <w:link w:val="801"/>
    <w:uiPriority w:val="29"/>
    <w:qFormat/>
    <w:pPr>
      <w:ind w:left="720" w:right="720"/>
    </w:pPr>
    <w:rPr>
      <w:i/>
    </w:rPr>
  </w:style>
  <w:style w:type="character" w:styleId="801" w:customStyle="1">
    <w:name w:val="Цитата 2 Знак"/>
    <w:link w:val="800"/>
    <w:uiPriority w:val="29"/>
    <w:rPr>
      <w:i/>
    </w:rPr>
  </w:style>
  <w:style w:type="paragraph" w:styleId="802">
    <w:name w:val="Intense Quote"/>
    <w:basedOn w:val="775"/>
    <w:next w:val="775"/>
    <w:link w:val="80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03" w:customStyle="1">
    <w:name w:val="Выделенная цитата Знак"/>
    <w:link w:val="802"/>
    <w:uiPriority w:val="30"/>
    <w:rPr>
      <w:i/>
    </w:rPr>
  </w:style>
  <w:style w:type="character" w:styleId="804" w:customStyle="1">
    <w:name w:val="Header Char"/>
    <w:basedOn w:val="785"/>
    <w:uiPriority w:val="99"/>
  </w:style>
  <w:style w:type="character" w:styleId="805" w:customStyle="1">
    <w:name w:val="Нижний колонтитул Знак"/>
    <w:basedOn w:val="785"/>
    <w:link w:val="960"/>
    <w:uiPriority w:val="99"/>
  </w:style>
  <w:style w:type="character" w:styleId="806" w:customStyle="1">
    <w:name w:val="Название объекта Знак"/>
    <w:basedOn w:val="785"/>
    <w:link w:val="956"/>
    <w:uiPriority w:val="35"/>
    <w:rPr>
      <w:b/>
      <w:bCs/>
      <w:color w:val="4f81bd" w:themeColor="accent1"/>
      <w:sz w:val="18"/>
      <w:szCs w:val="18"/>
    </w:rPr>
  </w:style>
  <w:style w:type="table" w:styleId="807" w:customStyle="1">
    <w:name w:val="Table Grid Light"/>
    <w:basedOn w:val="7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8" w:customStyle="1">
    <w:name w:val="Plain Table 1"/>
    <w:basedOn w:val="7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 w:customStyle="1">
    <w:name w:val="Plain Table 2"/>
    <w:basedOn w:val="78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 w:customStyle="1">
    <w:name w:val="Plain Table 3"/>
    <w:basedOn w:val="7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 w:customStyle="1">
    <w:name w:val="Plain Table 4"/>
    <w:basedOn w:val="7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Plain Table 5"/>
    <w:basedOn w:val="7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3" w:customStyle="1">
    <w:name w:val="Grid Table 1 Light"/>
    <w:basedOn w:val="78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1"/>
    <w:basedOn w:val="78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2"/>
    <w:basedOn w:val="78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3"/>
    <w:basedOn w:val="78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4"/>
    <w:basedOn w:val="78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5"/>
    <w:basedOn w:val="78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6"/>
    <w:basedOn w:val="78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2"/>
    <w:basedOn w:val="7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1" w:customStyle="1">
    <w:name w:val="Grid Table 2 - Accent 1"/>
    <w:basedOn w:val="78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2" w:customStyle="1">
    <w:name w:val="Grid Table 2 - Accent 2"/>
    <w:basedOn w:val="78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3" w:customStyle="1">
    <w:name w:val="Grid Table 2 - Accent 3"/>
    <w:basedOn w:val="78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4" w:customStyle="1">
    <w:name w:val="Grid Table 2 - Accent 4"/>
    <w:basedOn w:val="78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5" w:customStyle="1">
    <w:name w:val="Grid Table 2 - Accent 5"/>
    <w:basedOn w:val="78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6" w:customStyle="1">
    <w:name w:val="Grid Table 2 - Accent 6"/>
    <w:basedOn w:val="78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7" w:customStyle="1">
    <w:name w:val="Grid Table 3"/>
    <w:basedOn w:val="7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8" w:customStyle="1">
    <w:name w:val="Grid Table 3 - Accent 1"/>
    <w:basedOn w:val="78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9" w:customStyle="1">
    <w:name w:val="Grid Table 3 - Accent 2"/>
    <w:basedOn w:val="78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0" w:customStyle="1">
    <w:name w:val="Grid Table 3 - Accent 3"/>
    <w:basedOn w:val="78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1" w:customStyle="1">
    <w:name w:val="Grid Table 3 - Accent 4"/>
    <w:basedOn w:val="78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2" w:customStyle="1">
    <w:name w:val="Grid Table 3 - Accent 5"/>
    <w:basedOn w:val="78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3" w:customStyle="1">
    <w:name w:val="Grid Table 3 - Accent 6"/>
    <w:basedOn w:val="78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4" w:customStyle="1">
    <w:name w:val="Grid Table 4"/>
    <w:basedOn w:val="78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 w:customStyle="1">
    <w:name w:val="Grid Table 4 - Accent 1"/>
    <w:basedOn w:val="78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6" w:customStyle="1">
    <w:name w:val="Grid Table 4 - Accent 2"/>
    <w:basedOn w:val="78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Grid Table 4 - Accent 3"/>
    <w:basedOn w:val="78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8" w:customStyle="1">
    <w:name w:val="Grid Table 4 - Accent 4"/>
    <w:basedOn w:val="78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Grid Table 4 - Accent 5"/>
    <w:basedOn w:val="78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0" w:customStyle="1">
    <w:name w:val="Grid Table 4 - Accent 6"/>
    <w:basedOn w:val="78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1" w:customStyle="1">
    <w:name w:val="Grid Table 5 Dark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42" w:customStyle="1">
    <w:name w:val="Grid Table 5 Dark- Accent 1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43" w:customStyle="1">
    <w:name w:val="Grid Table 5 Dark - Accent 2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44" w:customStyle="1">
    <w:name w:val="Grid Table 5 Dark - Accent 3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45" w:customStyle="1">
    <w:name w:val="Grid Table 5 Dark- Accent 4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46" w:customStyle="1">
    <w:name w:val="Grid Table 5 Dark - Accent 5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47" w:customStyle="1">
    <w:name w:val="Grid Table 5 Dark - Accent 6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48" w:customStyle="1">
    <w:name w:val="Grid Table 6 Colorful"/>
    <w:basedOn w:val="78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9" w:customStyle="1">
    <w:name w:val="Grid Table 6 Colorful - Accent 1"/>
    <w:basedOn w:val="78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0" w:customStyle="1">
    <w:name w:val="Grid Table 6 Colorful - Accent 2"/>
    <w:basedOn w:val="78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1" w:customStyle="1">
    <w:name w:val="Grid Table 6 Colorful - Accent 3"/>
    <w:basedOn w:val="78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2" w:customStyle="1">
    <w:name w:val="Grid Table 6 Colorful - Accent 4"/>
    <w:basedOn w:val="78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3" w:customStyle="1">
    <w:name w:val="Grid Table 6 Colorful - Accent 5"/>
    <w:basedOn w:val="78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 w:customStyle="1">
    <w:name w:val="Grid Table 6 Colorful - Accent 6"/>
    <w:basedOn w:val="78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5" w:customStyle="1">
    <w:name w:val="Grid Table 7 Colorful"/>
    <w:basedOn w:val="78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6" w:customStyle="1">
    <w:name w:val="Grid Table 7 Colorful - Accent 1"/>
    <w:basedOn w:val="78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7" w:customStyle="1">
    <w:name w:val="Grid Table 7 Colorful - Accent 2"/>
    <w:basedOn w:val="78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8" w:customStyle="1">
    <w:name w:val="Grid Table 7 Colorful - Accent 3"/>
    <w:basedOn w:val="78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9" w:customStyle="1">
    <w:name w:val="Grid Table 7 Colorful - Accent 4"/>
    <w:basedOn w:val="78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0" w:customStyle="1">
    <w:name w:val="Grid Table 7 Colorful - Accent 5"/>
    <w:basedOn w:val="78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1" w:customStyle="1">
    <w:name w:val="Grid Table 7 Colorful - Accent 6"/>
    <w:basedOn w:val="78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2" w:customStyle="1">
    <w:name w:val="List Table 1 Light"/>
    <w:basedOn w:val="78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1"/>
    <w:basedOn w:val="78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2"/>
    <w:basedOn w:val="78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3"/>
    <w:basedOn w:val="78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4"/>
    <w:basedOn w:val="78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5"/>
    <w:basedOn w:val="78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6"/>
    <w:basedOn w:val="78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2"/>
    <w:basedOn w:val="78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1"/>
    <w:basedOn w:val="78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2"/>
    <w:basedOn w:val="78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3"/>
    <w:basedOn w:val="78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4"/>
    <w:basedOn w:val="78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5"/>
    <w:basedOn w:val="78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6"/>
    <w:basedOn w:val="78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6" w:customStyle="1">
    <w:name w:val="List Table 3"/>
    <w:basedOn w:val="7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1"/>
    <w:basedOn w:val="78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2"/>
    <w:basedOn w:val="78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3"/>
    <w:basedOn w:val="78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4"/>
    <w:basedOn w:val="78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5"/>
    <w:basedOn w:val="78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6"/>
    <w:basedOn w:val="78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"/>
    <w:basedOn w:val="7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1"/>
    <w:basedOn w:val="78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2"/>
    <w:basedOn w:val="78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3"/>
    <w:basedOn w:val="78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4"/>
    <w:basedOn w:val="78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5"/>
    <w:basedOn w:val="78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6"/>
    <w:basedOn w:val="78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5 Dark"/>
    <w:basedOn w:val="78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1"/>
    <w:basedOn w:val="78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2"/>
    <w:basedOn w:val="78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3"/>
    <w:basedOn w:val="78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4"/>
    <w:basedOn w:val="78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5"/>
    <w:basedOn w:val="78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6"/>
    <w:basedOn w:val="78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6 Colorful"/>
    <w:basedOn w:val="78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8" w:customStyle="1">
    <w:name w:val="List Table 6 Colorful - Accent 1"/>
    <w:basedOn w:val="78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9" w:customStyle="1">
    <w:name w:val="List Table 6 Colorful - Accent 2"/>
    <w:basedOn w:val="78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0" w:customStyle="1">
    <w:name w:val="List Table 6 Colorful - Accent 3"/>
    <w:basedOn w:val="78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1" w:customStyle="1">
    <w:name w:val="List Table 6 Colorful - Accent 4"/>
    <w:basedOn w:val="78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2" w:customStyle="1">
    <w:name w:val="List Table 6 Colorful - Accent 5"/>
    <w:basedOn w:val="78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3" w:customStyle="1">
    <w:name w:val="List Table 6 Colorful - Accent 6"/>
    <w:basedOn w:val="78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4" w:customStyle="1">
    <w:name w:val="List Table 7 Colorful"/>
    <w:basedOn w:val="78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5" w:customStyle="1">
    <w:name w:val="List Table 7 Colorful - Accent 1"/>
    <w:basedOn w:val="78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6" w:customStyle="1">
    <w:name w:val="List Table 7 Colorful - Accent 2"/>
    <w:basedOn w:val="78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7" w:customStyle="1">
    <w:name w:val="List Table 7 Colorful - Accent 3"/>
    <w:basedOn w:val="78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8" w:customStyle="1">
    <w:name w:val="List Table 7 Colorful - Accent 4"/>
    <w:basedOn w:val="78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9" w:customStyle="1">
    <w:name w:val="List Table 7 Colorful - Accent 5"/>
    <w:basedOn w:val="78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0" w:customStyle="1">
    <w:name w:val="List Table 7 Colorful - Accent 6"/>
    <w:basedOn w:val="78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1" w:customStyle="1">
    <w:name w:val="Lined - Accent"/>
    <w:basedOn w:val="7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Lined - Accent 1"/>
    <w:basedOn w:val="7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3" w:customStyle="1">
    <w:name w:val="Lined - Accent 2"/>
    <w:basedOn w:val="7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4" w:customStyle="1">
    <w:name w:val="Lined - Accent 3"/>
    <w:basedOn w:val="7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5" w:customStyle="1">
    <w:name w:val="Lined - Accent 4"/>
    <w:basedOn w:val="7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6" w:customStyle="1">
    <w:name w:val="Lined - Accent 5"/>
    <w:basedOn w:val="7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7" w:customStyle="1">
    <w:name w:val="Lined - Accent 6"/>
    <w:basedOn w:val="7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8" w:customStyle="1">
    <w:name w:val="Bordered &amp; Lined - Accent"/>
    <w:basedOn w:val="78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Bordered &amp; Lined - Accent 1"/>
    <w:basedOn w:val="786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0" w:customStyle="1">
    <w:name w:val="Bordered &amp; Lined - Accent 2"/>
    <w:basedOn w:val="786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1" w:customStyle="1">
    <w:name w:val="Bordered &amp; Lined - Accent 3"/>
    <w:basedOn w:val="786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2" w:customStyle="1">
    <w:name w:val="Bordered &amp; Lined - Accent 4"/>
    <w:basedOn w:val="786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Bordered &amp; Lined - Accent 5"/>
    <w:basedOn w:val="786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Bordered &amp; Lined - Accent 6"/>
    <w:basedOn w:val="78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"/>
    <w:basedOn w:val="78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6" w:customStyle="1">
    <w:name w:val="Bordered - Accent 1"/>
    <w:basedOn w:val="78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7" w:customStyle="1">
    <w:name w:val="Bordered - Accent 2"/>
    <w:basedOn w:val="78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8" w:customStyle="1">
    <w:name w:val="Bordered - Accent 3"/>
    <w:basedOn w:val="78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9" w:customStyle="1">
    <w:name w:val="Bordered - Accent 4"/>
    <w:basedOn w:val="78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0" w:customStyle="1">
    <w:name w:val="Bordered - Accent 5"/>
    <w:basedOn w:val="78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1" w:customStyle="1">
    <w:name w:val="Bordered - Accent 6"/>
    <w:basedOn w:val="78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2">
    <w:name w:val="footnote text"/>
    <w:basedOn w:val="775"/>
    <w:link w:val="933"/>
    <w:uiPriority w:val="99"/>
    <w:semiHidden/>
    <w:unhideWhenUsed/>
    <w:pPr>
      <w:spacing w:after="40"/>
    </w:pPr>
    <w:rPr>
      <w:sz w:val="18"/>
    </w:rPr>
  </w:style>
  <w:style w:type="character" w:styleId="933" w:customStyle="1">
    <w:name w:val="Текст сноски Знак"/>
    <w:link w:val="932"/>
    <w:uiPriority w:val="99"/>
    <w:rPr>
      <w:sz w:val="18"/>
    </w:rPr>
  </w:style>
  <w:style w:type="character" w:styleId="934">
    <w:name w:val="footnote reference"/>
    <w:basedOn w:val="785"/>
    <w:uiPriority w:val="99"/>
    <w:unhideWhenUsed/>
    <w:rPr>
      <w:vertAlign w:val="superscript"/>
    </w:rPr>
  </w:style>
  <w:style w:type="paragraph" w:styleId="935">
    <w:name w:val="endnote text"/>
    <w:basedOn w:val="775"/>
    <w:link w:val="936"/>
    <w:uiPriority w:val="99"/>
    <w:semiHidden/>
    <w:unhideWhenUsed/>
    <w:rPr>
      <w:sz w:val="20"/>
    </w:rPr>
  </w:style>
  <w:style w:type="character" w:styleId="936" w:customStyle="1">
    <w:name w:val="Текст концевой сноски Знак"/>
    <w:link w:val="935"/>
    <w:uiPriority w:val="99"/>
    <w:rPr>
      <w:sz w:val="20"/>
    </w:rPr>
  </w:style>
  <w:style w:type="character" w:styleId="937">
    <w:name w:val="endnote reference"/>
    <w:basedOn w:val="785"/>
    <w:uiPriority w:val="99"/>
    <w:semiHidden/>
    <w:unhideWhenUsed/>
    <w:rPr>
      <w:vertAlign w:val="superscript"/>
    </w:rPr>
  </w:style>
  <w:style w:type="paragraph" w:styleId="938">
    <w:name w:val="toc 1"/>
    <w:basedOn w:val="775"/>
    <w:next w:val="775"/>
    <w:uiPriority w:val="39"/>
    <w:unhideWhenUsed/>
    <w:pPr>
      <w:spacing w:after="57"/>
    </w:pPr>
  </w:style>
  <w:style w:type="paragraph" w:styleId="939">
    <w:name w:val="toc 2"/>
    <w:basedOn w:val="775"/>
    <w:next w:val="775"/>
    <w:uiPriority w:val="39"/>
    <w:unhideWhenUsed/>
    <w:pPr>
      <w:spacing w:after="57"/>
      <w:ind w:left="283"/>
    </w:pPr>
  </w:style>
  <w:style w:type="paragraph" w:styleId="940">
    <w:name w:val="toc 3"/>
    <w:basedOn w:val="775"/>
    <w:next w:val="775"/>
    <w:uiPriority w:val="39"/>
    <w:unhideWhenUsed/>
    <w:pPr>
      <w:spacing w:after="57"/>
      <w:ind w:left="567"/>
    </w:pPr>
  </w:style>
  <w:style w:type="paragraph" w:styleId="941">
    <w:name w:val="toc 4"/>
    <w:basedOn w:val="775"/>
    <w:next w:val="775"/>
    <w:uiPriority w:val="39"/>
    <w:unhideWhenUsed/>
    <w:pPr>
      <w:spacing w:after="57"/>
      <w:ind w:left="850"/>
    </w:pPr>
  </w:style>
  <w:style w:type="paragraph" w:styleId="942">
    <w:name w:val="toc 5"/>
    <w:basedOn w:val="775"/>
    <w:next w:val="775"/>
    <w:uiPriority w:val="39"/>
    <w:unhideWhenUsed/>
    <w:pPr>
      <w:spacing w:after="57"/>
      <w:ind w:left="1134"/>
    </w:pPr>
  </w:style>
  <w:style w:type="paragraph" w:styleId="943">
    <w:name w:val="toc 6"/>
    <w:basedOn w:val="775"/>
    <w:next w:val="775"/>
    <w:uiPriority w:val="39"/>
    <w:unhideWhenUsed/>
    <w:pPr>
      <w:spacing w:after="57"/>
      <w:ind w:left="1417"/>
    </w:pPr>
  </w:style>
  <w:style w:type="paragraph" w:styleId="944">
    <w:name w:val="toc 7"/>
    <w:basedOn w:val="775"/>
    <w:next w:val="775"/>
    <w:uiPriority w:val="39"/>
    <w:unhideWhenUsed/>
    <w:pPr>
      <w:spacing w:after="57"/>
      <w:ind w:left="1701"/>
    </w:pPr>
  </w:style>
  <w:style w:type="paragraph" w:styleId="945">
    <w:name w:val="toc 8"/>
    <w:basedOn w:val="775"/>
    <w:next w:val="775"/>
    <w:uiPriority w:val="39"/>
    <w:unhideWhenUsed/>
    <w:pPr>
      <w:spacing w:after="57"/>
      <w:ind w:left="1984"/>
    </w:pPr>
  </w:style>
  <w:style w:type="paragraph" w:styleId="946">
    <w:name w:val="toc 9"/>
    <w:basedOn w:val="775"/>
    <w:next w:val="775"/>
    <w:uiPriority w:val="39"/>
    <w:unhideWhenUsed/>
    <w:pPr>
      <w:spacing w:after="57"/>
      <w:ind w:left="2268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75"/>
    <w:next w:val="775"/>
    <w:uiPriority w:val="99"/>
    <w:unhideWhenUsed/>
  </w:style>
  <w:style w:type="character" w:styleId="949">
    <w:name w:val="page number"/>
    <w:basedOn w:val="785"/>
    <w:qFormat/>
  </w:style>
  <w:style w:type="character" w:styleId="950">
    <w:name w:val="Hyperlink"/>
    <w:basedOn w:val="785"/>
    <w:rPr>
      <w:color w:val="0000ff"/>
      <w:u w:val="single"/>
    </w:rPr>
  </w:style>
  <w:style w:type="character" w:styleId="951" w:customStyle="1">
    <w:name w:val="Верхний колонтитул Знак"/>
    <w:basedOn w:val="785"/>
    <w:link w:val="959"/>
    <w:uiPriority w:val="99"/>
    <w:qFormat/>
    <w:rPr>
      <w:sz w:val="24"/>
      <w:szCs w:val="24"/>
    </w:rPr>
  </w:style>
  <w:style w:type="character" w:styleId="952">
    <w:name w:val="line number"/>
    <w:qFormat/>
  </w:style>
  <w:style w:type="paragraph" w:styleId="953">
    <w:name w:val="Title"/>
    <w:basedOn w:val="775"/>
    <w:next w:val="954"/>
    <w:link w:val="798"/>
    <w:qFormat/>
    <w:pPr>
      <w:jc w:val="center"/>
    </w:pPr>
    <w:rPr>
      <w:b/>
      <w:color w:val="0000ff"/>
      <w:sz w:val="28"/>
      <w:szCs w:val="20"/>
      <w:lang w:eastAsia="en-US"/>
    </w:rPr>
  </w:style>
  <w:style w:type="paragraph" w:styleId="954">
    <w:name w:val="Body Text"/>
    <w:basedOn w:val="775"/>
    <w:pPr>
      <w:spacing w:after="140" w:line="276" w:lineRule="auto"/>
    </w:pPr>
  </w:style>
  <w:style w:type="paragraph" w:styleId="955">
    <w:name w:val="List"/>
    <w:basedOn w:val="954"/>
    <w:rPr>
      <w:rFonts w:cs="Arial"/>
    </w:rPr>
  </w:style>
  <w:style w:type="paragraph" w:styleId="956">
    <w:name w:val="Caption"/>
    <w:basedOn w:val="775"/>
    <w:link w:val="806"/>
    <w:qFormat/>
    <w:pPr>
      <w:suppressLineNumbers/>
      <w:spacing w:before="120" w:after="120"/>
    </w:pPr>
    <w:rPr>
      <w:rFonts w:cs="Arial"/>
      <w:i/>
      <w:iCs/>
    </w:rPr>
  </w:style>
  <w:style w:type="paragraph" w:styleId="957">
    <w:name w:val="index heading"/>
    <w:basedOn w:val="775"/>
    <w:qFormat/>
    <w:pPr>
      <w:suppressLineNumbers/>
    </w:pPr>
    <w:rPr>
      <w:rFonts w:cs="Arial"/>
    </w:rPr>
  </w:style>
  <w:style w:type="paragraph" w:styleId="958" w:customStyle="1">
    <w:name w:val="Колонтитул"/>
    <w:basedOn w:val="775"/>
    <w:qFormat/>
  </w:style>
  <w:style w:type="paragraph" w:styleId="959">
    <w:name w:val="Header"/>
    <w:basedOn w:val="775"/>
    <w:link w:val="951"/>
    <w:uiPriority w:val="99"/>
    <w:pPr>
      <w:tabs>
        <w:tab w:val="center" w:pos="4677" w:leader="none"/>
        <w:tab w:val="right" w:pos="9355" w:leader="none"/>
      </w:tabs>
    </w:pPr>
  </w:style>
  <w:style w:type="paragraph" w:styleId="960">
    <w:name w:val="Footer"/>
    <w:basedOn w:val="775"/>
    <w:link w:val="805"/>
    <w:pPr>
      <w:tabs>
        <w:tab w:val="center" w:pos="4677" w:leader="none"/>
        <w:tab w:val="right" w:pos="9355" w:leader="none"/>
      </w:tabs>
    </w:pPr>
  </w:style>
  <w:style w:type="paragraph" w:styleId="961">
    <w:name w:val="Subtitle"/>
    <w:basedOn w:val="775"/>
    <w:link w:val="799"/>
    <w:qFormat/>
    <w:pPr>
      <w:jc w:val="center"/>
    </w:pPr>
    <w:rPr>
      <w:b/>
      <w:color w:val="ff0000"/>
      <w:sz w:val="40"/>
      <w:szCs w:val="20"/>
      <w:lang w:eastAsia="en-US"/>
    </w:rPr>
  </w:style>
  <w:style w:type="paragraph" w:styleId="962">
    <w:name w:val="Document Map"/>
    <w:basedOn w:val="775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963">
    <w:name w:val="Balloon Text"/>
    <w:basedOn w:val="775"/>
    <w:semiHidden/>
    <w:qFormat/>
    <w:rPr>
      <w:rFonts w:ascii="Tahoma" w:hAnsi="Tahoma" w:cs="Tahoma"/>
      <w:sz w:val="16"/>
      <w:szCs w:val="16"/>
    </w:rPr>
  </w:style>
  <w:style w:type="paragraph" w:styleId="964">
    <w:name w:val="List Paragraph"/>
    <w:basedOn w:val="775"/>
    <w:uiPriority w:val="34"/>
    <w:qFormat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styleId="965" w:customStyle="1">
    <w:name w:val="Содержимое врезки"/>
    <w:basedOn w:val="775"/>
    <w:qFormat/>
  </w:style>
  <w:style w:type="paragraph" w:styleId="966" w:customStyle="1">
    <w:name w:val="Содержимое таблицы"/>
    <w:basedOn w:val="775"/>
    <w:qFormat/>
    <w:pPr>
      <w:widowControl w:val="off"/>
      <w:suppressLineNumbers/>
    </w:pPr>
  </w:style>
  <w:style w:type="paragraph" w:styleId="967" w:customStyle="1">
    <w:name w:val="Заголовок таблицы"/>
    <w:basedOn w:val="966"/>
    <w:qFormat/>
    <w:pPr>
      <w:jc w:val="center"/>
    </w:pPr>
    <w:rPr>
      <w:b/>
      <w:bCs/>
    </w:rPr>
  </w:style>
  <w:style w:type="table" w:styleId="968">
    <w:name w:val="Table Grid"/>
    <w:basedOn w:val="78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9">
    <w:name w:val="Revision"/>
    <w:hidden/>
    <w:uiPriority w:val="99"/>
    <w:semiHidden/>
    <w:rPr>
      <w:sz w:val="24"/>
      <w:szCs w:val="24"/>
    </w:rPr>
  </w:style>
  <w:style w:type="paragraph" w:styleId="970" w:customStyle="1">
    <w:name w:val="ConsPlusNormal"/>
    <w:pPr>
      <w:widowControl w:val="off"/>
    </w:pPr>
    <w:rPr>
      <w:rFonts w:eastAsiaTheme="minorEastAsia"/>
      <w:sz w:val="24"/>
      <w:szCs w:val="22"/>
    </w:rPr>
  </w:style>
  <w:style w:type="paragraph" w:styleId="1_1025" w:customStyle="1">
    <w:name w:val="Обычный (веб)"/>
    <w:basedOn w:val="871"/>
    <w:next w:val="892"/>
    <w:link w:val="871"/>
    <w:uiPriority w:val="99"/>
    <w:semiHidden/>
    <w:unhideWhenUsed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100" w:beforeAutospacing="1" w:after="100" w:afterAutospacing="1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hyperlink" Target="https://login.consultant.ru/link/?req=doc&amp;base=LAW&amp;n=508381&amp;date=05.08.2025&amp;dst=518&amp;field=134" TargetMode="External"/><Relationship Id="rId15" Type="http://schemas.openxmlformats.org/officeDocument/2006/relationships/hyperlink" Target="https://login.consultant.ru/link/?req=doc&amp;base=LAW&amp;n=491602&amp;date=05.08.2025&amp;dst=100034&amp;field=134" TargetMode="External"/><Relationship Id="rId16" Type="http://schemas.openxmlformats.org/officeDocument/2006/relationships/hyperlink" Target="https://login.consultant.ru/link/?req=doc&amp;base=LAW&amp;n=489048&amp;date=05.08.2025&amp;dst=100014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9DD97-D7BB-408C-B988-8A6F1DD0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ftoa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Timofeeva_SV</dc:creator>
  <dc:language>ru-RU</dc:language>
  <cp:lastModifiedBy>Osintseva_mv</cp:lastModifiedBy>
  <cp:revision>4</cp:revision>
  <dcterms:created xsi:type="dcterms:W3CDTF">2025-09-26T13:38:00Z</dcterms:created>
  <dcterms:modified xsi:type="dcterms:W3CDTF">2025-10-20T13:16:12Z</dcterms:modified>
</cp:coreProperties>
</file>